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58DA7" w14:textId="4CF3A707" w:rsidR="003B465E" w:rsidRPr="00440DAE" w:rsidRDefault="00181F60" w:rsidP="00440DAE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5B9FFE" wp14:editId="7EB1242E">
            <wp:simplePos x="0" y="0"/>
            <wp:positionH relativeFrom="column">
              <wp:posOffset>5423535</wp:posOffset>
            </wp:positionH>
            <wp:positionV relativeFrom="paragraph">
              <wp:posOffset>0</wp:posOffset>
            </wp:positionV>
            <wp:extent cx="608965" cy="608965"/>
            <wp:effectExtent l="0" t="0" r="635" b="635"/>
            <wp:wrapTight wrapText="bothSides">
              <wp:wrapPolygon edited="0">
                <wp:start x="0" y="0"/>
                <wp:lineTo x="0" y="20722"/>
                <wp:lineTo x="20722" y="20722"/>
                <wp:lineTo x="207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C76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D67704" wp14:editId="660F31F9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608965" cy="608965"/>
            <wp:effectExtent l="0" t="0" r="635" b="635"/>
            <wp:wrapTight wrapText="bothSides">
              <wp:wrapPolygon edited="0">
                <wp:start x="0" y="0"/>
                <wp:lineTo x="0" y="20722"/>
                <wp:lineTo x="20722" y="20722"/>
                <wp:lineTo x="207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5D2" w:rsidRPr="00440DAE">
        <w:rPr>
          <w:b/>
          <w:sz w:val="32"/>
          <w:szCs w:val="32"/>
        </w:rPr>
        <w:t>Westbourne House School</w:t>
      </w:r>
    </w:p>
    <w:p w14:paraId="2D182499" w14:textId="02D0F06A" w:rsidR="00D725D2" w:rsidRPr="00440DAE" w:rsidRDefault="00181F60" w:rsidP="00440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Revision – Summer</w:t>
      </w:r>
      <w:r w:rsidR="00D725D2" w:rsidRPr="00440DAE">
        <w:rPr>
          <w:b/>
          <w:sz w:val="32"/>
          <w:szCs w:val="32"/>
        </w:rPr>
        <w:t xml:space="preserve"> Term</w:t>
      </w:r>
    </w:p>
    <w:p w14:paraId="1240CEC3" w14:textId="77777777" w:rsidR="00D725D2" w:rsidRDefault="00D725D2"/>
    <w:p w14:paraId="5B48C5C3" w14:textId="4D0AA3AA" w:rsidR="00D725D2" w:rsidRPr="00440DAE" w:rsidRDefault="00F44E39" w:rsidP="00440D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Y7</w:t>
      </w:r>
      <w:r w:rsidR="00934125">
        <w:rPr>
          <w:b/>
          <w:sz w:val="28"/>
          <w:szCs w:val="28"/>
          <w:u w:val="single"/>
        </w:rPr>
        <w:t xml:space="preserve"> CHEMISTRY CE</w:t>
      </w:r>
      <w:r w:rsidR="00D725D2" w:rsidRPr="00440DAE">
        <w:rPr>
          <w:b/>
          <w:sz w:val="28"/>
          <w:szCs w:val="28"/>
          <w:u w:val="single"/>
        </w:rPr>
        <w:t xml:space="preserve"> REVISION CHECKLIST</w:t>
      </w:r>
    </w:p>
    <w:p w14:paraId="11D7A927" w14:textId="77777777" w:rsidR="00D725D2" w:rsidRDefault="00D725D2"/>
    <w:p w14:paraId="70084BE3" w14:textId="77777777" w:rsidR="00413F21" w:rsidRPr="006E74C0" w:rsidRDefault="00413F21" w:rsidP="00413F21">
      <w:pPr>
        <w:rPr>
          <w:b/>
          <w:sz w:val="28"/>
          <w:szCs w:val="28"/>
          <w:u w:val="single"/>
        </w:rPr>
      </w:pPr>
      <w:r w:rsidRPr="006E74C0">
        <w:rPr>
          <w:b/>
          <w:sz w:val="28"/>
          <w:szCs w:val="28"/>
          <w:u w:val="single"/>
        </w:rPr>
        <w:t>The Exam</w:t>
      </w:r>
      <w:r>
        <w:rPr>
          <w:b/>
          <w:sz w:val="28"/>
          <w:szCs w:val="28"/>
          <w:u w:val="single"/>
        </w:rPr>
        <w:t>(s)</w:t>
      </w:r>
      <w:r w:rsidRPr="006E74C0">
        <w:rPr>
          <w:b/>
          <w:sz w:val="28"/>
          <w:szCs w:val="28"/>
          <w:u w:val="single"/>
        </w:rPr>
        <w:t xml:space="preserve"> will consist of:</w:t>
      </w:r>
    </w:p>
    <w:p w14:paraId="0954489E" w14:textId="77777777" w:rsidR="00413F21" w:rsidRDefault="00413F21" w:rsidP="00413F21"/>
    <w:p w14:paraId="01728056" w14:textId="77777777" w:rsidR="00413F21" w:rsidRDefault="00413F21" w:rsidP="00413F21">
      <w:pPr>
        <w:pStyle w:val="ListParagraph"/>
        <w:numPr>
          <w:ilvl w:val="0"/>
          <w:numId w:val="8"/>
        </w:numPr>
      </w:pPr>
      <w:r>
        <w:t>For 7CE and 7S: 3 separate Science papers, Biology, Chemistry, Physics</w:t>
      </w:r>
    </w:p>
    <w:p w14:paraId="20B219CB" w14:textId="77777777" w:rsidR="00413F21" w:rsidRDefault="00413F21" w:rsidP="00413F21">
      <w:pPr>
        <w:pStyle w:val="ListParagraph"/>
        <w:numPr>
          <w:ilvl w:val="1"/>
          <w:numId w:val="8"/>
        </w:numPr>
      </w:pPr>
      <w:r>
        <w:t>duration: 40 minutes per paper</w:t>
      </w:r>
    </w:p>
    <w:p w14:paraId="6B943D36" w14:textId="77777777" w:rsidR="00413F21" w:rsidRDefault="00413F21" w:rsidP="00413F21">
      <w:pPr>
        <w:pStyle w:val="ListParagraph"/>
        <w:numPr>
          <w:ilvl w:val="0"/>
          <w:numId w:val="8"/>
        </w:numPr>
      </w:pPr>
      <w:r>
        <w:t xml:space="preserve">For 7S: One Science paper composed of 3 sections, Biology, Chemistry, Physics </w:t>
      </w:r>
    </w:p>
    <w:p w14:paraId="30FD3C5D" w14:textId="77777777" w:rsidR="00413F21" w:rsidRPr="00122B42" w:rsidRDefault="00413F21" w:rsidP="00413F21">
      <w:pPr>
        <w:pStyle w:val="ListParagraph"/>
        <w:numPr>
          <w:ilvl w:val="1"/>
          <w:numId w:val="8"/>
        </w:numPr>
      </w:pPr>
      <w:r>
        <w:t>duration: 60 minutes to be done in lesson time</w:t>
      </w:r>
    </w:p>
    <w:p w14:paraId="7E0181B1" w14:textId="77777777" w:rsidR="00413F21" w:rsidRDefault="00413F21" w:rsidP="00413F21">
      <w:pPr>
        <w:pStyle w:val="ListParagraph"/>
        <w:ind w:left="1440"/>
      </w:pPr>
      <w:r>
        <w:t>(aim to spend approx. 20 minutes on each section)</w:t>
      </w:r>
    </w:p>
    <w:p w14:paraId="1AD94F33" w14:textId="77777777" w:rsidR="00413F21" w:rsidRPr="00122B42" w:rsidRDefault="00413F21" w:rsidP="00413F21">
      <w:pPr>
        <w:pStyle w:val="ListParagraph"/>
      </w:pPr>
    </w:p>
    <w:p w14:paraId="643212CE" w14:textId="77777777" w:rsidR="00413F21" w:rsidRDefault="00413F21">
      <w:pPr>
        <w:rPr>
          <w:b/>
          <w:u w:val="single"/>
        </w:rPr>
      </w:pPr>
      <w:bookmarkStart w:id="0" w:name="_GoBack"/>
      <w:bookmarkEnd w:id="0"/>
    </w:p>
    <w:p w14:paraId="1980F272" w14:textId="77777777" w:rsidR="00D725D2" w:rsidRPr="00440DAE" w:rsidRDefault="00D725D2">
      <w:pPr>
        <w:rPr>
          <w:b/>
          <w:u w:val="single"/>
        </w:rPr>
      </w:pPr>
      <w:r w:rsidRPr="00440DAE">
        <w:rPr>
          <w:b/>
          <w:u w:val="single"/>
        </w:rPr>
        <w:t>Equipment you will need for the exam:</w:t>
      </w:r>
    </w:p>
    <w:p w14:paraId="02E1B883" w14:textId="77777777" w:rsidR="00D725D2" w:rsidRDefault="00D725D2"/>
    <w:p w14:paraId="28703CCD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Fountain pen and spare cartridges</w:t>
      </w:r>
    </w:p>
    <w:p w14:paraId="74D95BB0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Ruler (15cm and 30cm)</w:t>
      </w:r>
    </w:p>
    <w:p w14:paraId="519F7043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Pencil</w:t>
      </w:r>
    </w:p>
    <w:p w14:paraId="6CA2A7F5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Eraser and pencil sharpener</w:t>
      </w:r>
    </w:p>
    <w:p w14:paraId="3712583E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 xml:space="preserve">Calculator </w:t>
      </w:r>
    </w:p>
    <w:p w14:paraId="55D00E46" w14:textId="77777777" w:rsidR="00D725D2" w:rsidRDefault="00D725D2" w:rsidP="00D7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6393"/>
        <w:gridCol w:w="916"/>
      </w:tblGrid>
      <w:tr w:rsidR="00D725D2" w14:paraId="19454071" w14:textId="77777777" w:rsidTr="005E71C6"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9C085C6" w14:textId="77777777" w:rsidR="00440DAE" w:rsidRPr="00440DAE" w:rsidRDefault="00440DAE" w:rsidP="00440DAE">
            <w:pPr>
              <w:jc w:val="center"/>
              <w:rPr>
                <w:b/>
              </w:rPr>
            </w:pPr>
          </w:p>
          <w:p w14:paraId="59D8B773" w14:textId="77777777" w:rsidR="00D725D2" w:rsidRPr="00440DAE" w:rsidRDefault="00440DAE" w:rsidP="00440DAE">
            <w:pPr>
              <w:jc w:val="center"/>
              <w:rPr>
                <w:b/>
              </w:rPr>
            </w:pPr>
            <w:r w:rsidRPr="00440DAE">
              <w:rPr>
                <w:b/>
              </w:rPr>
              <w:t>TOPIC</w:t>
            </w:r>
          </w:p>
          <w:p w14:paraId="6A028B4B" w14:textId="77777777" w:rsidR="00440DAE" w:rsidRPr="00440DAE" w:rsidRDefault="00440DAE" w:rsidP="00440DAE">
            <w:pPr>
              <w:jc w:val="center"/>
              <w:rPr>
                <w:b/>
              </w:rPr>
            </w:pPr>
          </w:p>
        </w:tc>
        <w:tc>
          <w:tcPr>
            <w:tcW w:w="6393" w:type="dxa"/>
            <w:shd w:val="clear" w:color="auto" w:fill="BFBFBF" w:themeFill="background1" w:themeFillShade="BF"/>
            <w:vAlign w:val="center"/>
          </w:tcPr>
          <w:p w14:paraId="7EA6B840" w14:textId="77777777" w:rsidR="00D725D2" w:rsidRPr="00440DAE" w:rsidRDefault="00440DAE" w:rsidP="00440DAE">
            <w:pPr>
              <w:jc w:val="center"/>
              <w:rPr>
                <w:b/>
              </w:rPr>
            </w:pPr>
            <w:r w:rsidRPr="00440DAE">
              <w:rPr>
                <w:b/>
              </w:rPr>
              <w:t>WHAT TO REVISE</w:t>
            </w: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14:paraId="5CF760B1" w14:textId="77777777" w:rsidR="00D725D2" w:rsidRPr="00440DAE" w:rsidRDefault="00440DAE" w:rsidP="00440DAE">
            <w:pPr>
              <w:jc w:val="center"/>
              <w:rPr>
                <w:b/>
              </w:rPr>
            </w:pPr>
            <w:r w:rsidRPr="00440DAE">
              <w:rPr>
                <w:b/>
              </w:rPr>
              <w:t>DONE?</w:t>
            </w:r>
          </w:p>
        </w:tc>
      </w:tr>
      <w:tr w:rsidR="00D725D2" w14:paraId="615CA131" w14:textId="77777777" w:rsidTr="005E71C6">
        <w:tc>
          <w:tcPr>
            <w:tcW w:w="1701" w:type="dxa"/>
          </w:tcPr>
          <w:p w14:paraId="10C5F63C" w14:textId="58F523BF" w:rsidR="00D725D2" w:rsidRDefault="005E3C5D" w:rsidP="00D725D2">
            <w:r>
              <w:t>Elements, compounds and mixtures</w:t>
            </w:r>
          </w:p>
        </w:tc>
        <w:tc>
          <w:tcPr>
            <w:tcW w:w="6393" w:type="dxa"/>
          </w:tcPr>
          <w:p w14:paraId="349B626D" w14:textId="5E0FFD0E" w:rsidR="00E9014D" w:rsidRDefault="005E3C5D" w:rsidP="007E1030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an atom, molecule, compound and a </w:t>
            </w:r>
            <w:proofErr w:type="gramStart"/>
            <w:r>
              <w:t>mixture</w:t>
            </w:r>
            <w:proofErr w:type="gramEnd"/>
          </w:p>
          <w:p w14:paraId="266BFD92" w14:textId="3018F2DE" w:rsidR="005E3C5D" w:rsidRDefault="005E3C5D" w:rsidP="007E1030">
            <w:pPr>
              <w:pStyle w:val="ListParagraph"/>
              <w:numPr>
                <w:ilvl w:val="0"/>
                <w:numId w:val="2"/>
              </w:numPr>
            </w:pPr>
            <w:r>
              <w:t>Selected symbols</w:t>
            </w:r>
          </w:p>
          <w:p w14:paraId="4829F469" w14:textId="51C4C356" w:rsidR="005E3C5D" w:rsidRDefault="005E3C5D" w:rsidP="007E1030">
            <w:pPr>
              <w:pStyle w:val="ListParagraph"/>
              <w:numPr>
                <w:ilvl w:val="0"/>
                <w:numId w:val="2"/>
              </w:numPr>
            </w:pPr>
            <w:r>
              <w:t>Properties of metals and non-metals</w:t>
            </w:r>
          </w:p>
          <w:p w14:paraId="0145A20D" w14:textId="5920AFEB" w:rsidR="007E1030" w:rsidRDefault="005E3C5D" w:rsidP="005E3C5D">
            <w:pPr>
              <w:pStyle w:val="ListParagraph"/>
              <w:numPr>
                <w:ilvl w:val="0"/>
                <w:numId w:val="2"/>
              </w:numPr>
            </w:pPr>
            <w:r>
              <w:t xml:space="preserve">Methods of separation </w:t>
            </w:r>
          </w:p>
        </w:tc>
        <w:tc>
          <w:tcPr>
            <w:tcW w:w="916" w:type="dxa"/>
          </w:tcPr>
          <w:p w14:paraId="676679D4" w14:textId="77777777" w:rsidR="00D725D2" w:rsidRDefault="00D725D2" w:rsidP="00D725D2"/>
        </w:tc>
      </w:tr>
      <w:tr w:rsidR="00D725D2" w14:paraId="63BAE78D" w14:textId="77777777" w:rsidTr="005E71C6">
        <w:tc>
          <w:tcPr>
            <w:tcW w:w="1701" w:type="dxa"/>
          </w:tcPr>
          <w:p w14:paraId="39A0BEAD" w14:textId="0ABCBA11" w:rsidR="00D725D2" w:rsidRDefault="005E3C5D" w:rsidP="00D725D2">
            <w:r>
              <w:t>Burning fos</w:t>
            </w:r>
            <w:r w:rsidR="00D50EA5">
              <w:t>sil fuels</w:t>
            </w:r>
          </w:p>
        </w:tc>
        <w:tc>
          <w:tcPr>
            <w:tcW w:w="6393" w:type="dxa"/>
          </w:tcPr>
          <w:p w14:paraId="053AD22E" w14:textId="77777777" w:rsidR="007E1030" w:rsidRDefault="00D50EA5" w:rsidP="00D50EA5">
            <w:pPr>
              <w:pStyle w:val="ListParagraph"/>
              <w:numPr>
                <w:ilvl w:val="0"/>
                <w:numId w:val="3"/>
              </w:numPr>
            </w:pPr>
            <w:r>
              <w:t>Products of combustion</w:t>
            </w:r>
          </w:p>
          <w:p w14:paraId="6E798C9E" w14:textId="77777777" w:rsidR="00D50EA5" w:rsidRDefault="00D50EA5" w:rsidP="00D50EA5">
            <w:pPr>
              <w:pStyle w:val="ListParagraph"/>
              <w:numPr>
                <w:ilvl w:val="0"/>
                <w:numId w:val="3"/>
              </w:numPr>
            </w:pPr>
            <w:r>
              <w:t>The Greenhouse Effect</w:t>
            </w:r>
          </w:p>
          <w:p w14:paraId="563D72B6" w14:textId="77777777" w:rsidR="00D50EA5" w:rsidRDefault="00D50EA5" w:rsidP="00D50EA5">
            <w:pPr>
              <w:pStyle w:val="ListParagraph"/>
              <w:numPr>
                <w:ilvl w:val="0"/>
                <w:numId w:val="3"/>
              </w:numPr>
            </w:pPr>
            <w:r>
              <w:t>Acid rain</w:t>
            </w:r>
          </w:p>
          <w:p w14:paraId="6525443D" w14:textId="1403519E" w:rsidR="00D50EA5" w:rsidRDefault="00D50EA5" w:rsidP="00D50EA5">
            <w:pPr>
              <w:pStyle w:val="ListParagraph"/>
              <w:numPr>
                <w:ilvl w:val="0"/>
                <w:numId w:val="3"/>
              </w:numPr>
            </w:pPr>
            <w:r>
              <w:t>Tests for oxygen, carbon dioxide and water</w:t>
            </w:r>
          </w:p>
        </w:tc>
        <w:tc>
          <w:tcPr>
            <w:tcW w:w="916" w:type="dxa"/>
          </w:tcPr>
          <w:p w14:paraId="61B7D032" w14:textId="77777777" w:rsidR="00D725D2" w:rsidRDefault="00D725D2" w:rsidP="00D725D2"/>
        </w:tc>
      </w:tr>
      <w:tr w:rsidR="00D725D2" w14:paraId="379FDF4A" w14:textId="77777777" w:rsidTr="005E71C6">
        <w:trPr>
          <w:trHeight w:val="926"/>
        </w:trPr>
        <w:tc>
          <w:tcPr>
            <w:tcW w:w="1701" w:type="dxa"/>
          </w:tcPr>
          <w:p w14:paraId="1A0825E9" w14:textId="41F099AE" w:rsidR="007E1030" w:rsidRPr="007E1030" w:rsidRDefault="00D50EA5" w:rsidP="007E1030">
            <w:r>
              <w:t>Thermal decomposition</w:t>
            </w:r>
          </w:p>
          <w:p w14:paraId="145200D0" w14:textId="41E0E85A" w:rsidR="00D725D2" w:rsidRDefault="00D725D2" w:rsidP="00D725D2"/>
        </w:tc>
        <w:tc>
          <w:tcPr>
            <w:tcW w:w="6393" w:type="dxa"/>
          </w:tcPr>
          <w:p w14:paraId="7DC4C494" w14:textId="77777777" w:rsidR="00E9014D" w:rsidRDefault="00D50EA5" w:rsidP="00D50EA5">
            <w:pPr>
              <w:pStyle w:val="ListParagraph"/>
              <w:numPr>
                <w:ilvl w:val="0"/>
                <w:numId w:val="3"/>
              </w:numPr>
            </w:pPr>
            <w:r>
              <w:t>Reactions involving heat and:</w:t>
            </w:r>
          </w:p>
          <w:p w14:paraId="3D0ED588" w14:textId="77777777" w:rsidR="00D50EA5" w:rsidRDefault="005E71C6" w:rsidP="00D50EA5">
            <w:pPr>
              <w:pStyle w:val="ListParagraph"/>
              <w:numPr>
                <w:ilvl w:val="0"/>
                <w:numId w:val="7"/>
              </w:numPr>
            </w:pPr>
            <w:r>
              <w:t>Hydrated copper sulphate</w:t>
            </w:r>
          </w:p>
          <w:p w14:paraId="29BE8411" w14:textId="77777777" w:rsidR="005E71C6" w:rsidRDefault="005E71C6" w:rsidP="00D50EA5">
            <w:pPr>
              <w:pStyle w:val="ListParagraph"/>
              <w:numPr>
                <w:ilvl w:val="0"/>
                <w:numId w:val="7"/>
              </w:numPr>
            </w:pPr>
            <w:r>
              <w:t>Copper carbonate</w:t>
            </w:r>
          </w:p>
          <w:p w14:paraId="73050601" w14:textId="77777777" w:rsidR="005E71C6" w:rsidRDefault="005E71C6" w:rsidP="00D50EA5">
            <w:pPr>
              <w:pStyle w:val="ListParagraph"/>
              <w:numPr>
                <w:ilvl w:val="0"/>
                <w:numId w:val="7"/>
              </w:numPr>
            </w:pPr>
            <w:r>
              <w:t>Potassium permanganate</w:t>
            </w:r>
          </w:p>
          <w:p w14:paraId="301F124D" w14:textId="6E968745" w:rsidR="005E71C6" w:rsidRDefault="005E71C6" w:rsidP="00D50EA5">
            <w:pPr>
              <w:pStyle w:val="ListParagraph"/>
              <w:numPr>
                <w:ilvl w:val="0"/>
                <w:numId w:val="7"/>
              </w:numPr>
            </w:pPr>
            <w:r>
              <w:t xml:space="preserve">Limestone </w:t>
            </w:r>
          </w:p>
        </w:tc>
        <w:tc>
          <w:tcPr>
            <w:tcW w:w="916" w:type="dxa"/>
          </w:tcPr>
          <w:p w14:paraId="330DE891" w14:textId="77777777" w:rsidR="00D725D2" w:rsidRDefault="00D725D2" w:rsidP="00D725D2"/>
        </w:tc>
      </w:tr>
      <w:tr w:rsidR="005E71C6" w14:paraId="4C2B4B73" w14:textId="77777777" w:rsidTr="005E71C6">
        <w:trPr>
          <w:trHeight w:val="485"/>
        </w:trPr>
        <w:tc>
          <w:tcPr>
            <w:tcW w:w="1701" w:type="dxa"/>
          </w:tcPr>
          <w:p w14:paraId="5B73EDAD" w14:textId="1BDA9E2B" w:rsidR="005E71C6" w:rsidRDefault="005E71C6" w:rsidP="007E1030">
            <w:r>
              <w:t xml:space="preserve">Rusting </w:t>
            </w:r>
          </w:p>
        </w:tc>
        <w:tc>
          <w:tcPr>
            <w:tcW w:w="6393" w:type="dxa"/>
          </w:tcPr>
          <w:p w14:paraId="0971DD5E" w14:textId="2B2E4421" w:rsidR="005E71C6" w:rsidRDefault="005E71C6" w:rsidP="005E71C6">
            <w:pPr>
              <w:pStyle w:val="ListParagraph"/>
              <w:numPr>
                <w:ilvl w:val="0"/>
                <w:numId w:val="3"/>
              </w:numPr>
            </w:pPr>
            <w:r>
              <w:t>Causes and prevention</w:t>
            </w:r>
          </w:p>
        </w:tc>
        <w:tc>
          <w:tcPr>
            <w:tcW w:w="916" w:type="dxa"/>
          </w:tcPr>
          <w:p w14:paraId="7046189E" w14:textId="77777777" w:rsidR="005E71C6" w:rsidRDefault="005E71C6" w:rsidP="00D725D2"/>
        </w:tc>
      </w:tr>
      <w:tr w:rsidR="005E71C6" w14:paraId="16A4CB30" w14:textId="77777777" w:rsidTr="005E71C6">
        <w:trPr>
          <w:trHeight w:val="395"/>
        </w:trPr>
        <w:tc>
          <w:tcPr>
            <w:tcW w:w="1701" w:type="dxa"/>
          </w:tcPr>
          <w:p w14:paraId="33363C0D" w14:textId="04D8AE66" w:rsidR="005E71C6" w:rsidRDefault="005E71C6" w:rsidP="007E1030">
            <w:r>
              <w:t>Reactivity of Metals</w:t>
            </w:r>
          </w:p>
        </w:tc>
        <w:tc>
          <w:tcPr>
            <w:tcW w:w="6393" w:type="dxa"/>
          </w:tcPr>
          <w:p w14:paraId="1F487441" w14:textId="77777777" w:rsidR="005E71C6" w:rsidRDefault="005E71C6" w:rsidP="00D50EA5">
            <w:pPr>
              <w:pStyle w:val="ListParagraph"/>
              <w:numPr>
                <w:ilvl w:val="0"/>
                <w:numId w:val="3"/>
              </w:numPr>
            </w:pPr>
            <w:r>
              <w:t>With water and acids (including the test for hydrogen)</w:t>
            </w:r>
          </w:p>
          <w:p w14:paraId="72F21D1F" w14:textId="77777777" w:rsidR="005E71C6" w:rsidRDefault="005E71C6" w:rsidP="00D50EA5">
            <w:pPr>
              <w:pStyle w:val="ListParagraph"/>
              <w:numPr>
                <w:ilvl w:val="0"/>
                <w:numId w:val="3"/>
              </w:numPr>
            </w:pPr>
            <w:r>
              <w:t>The Reactivity Series</w:t>
            </w:r>
          </w:p>
          <w:p w14:paraId="42AA94F7" w14:textId="2F5F75CF" w:rsidR="005E71C6" w:rsidRDefault="005E71C6" w:rsidP="00D50EA5">
            <w:pPr>
              <w:pStyle w:val="ListParagraph"/>
              <w:numPr>
                <w:ilvl w:val="0"/>
                <w:numId w:val="3"/>
              </w:numPr>
            </w:pPr>
            <w:r>
              <w:t>Displacement reactions</w:t>
            </w:r>
          </w:p>
        </w:tc>
        <w:tc>
          <w:tcPr>
            <w:tcW w:w="916" w:type="dxa"/>
          </w:tcPr>
          <w:p w14:paraId="2521A432" w14:textId="77777777" w:rsidR="005E71C6" w:rsidRDefault="005E71C6" w:rsidP="00D725D2"/>
        </w:tc>
      </w:tr>
      <w:tr w:rsidR="005E71C6" w14:paraId="56F9FC2B" w14:textId="77777777" w:rsidTr="005E71C6">
        <w:trPr>
          <w:trHeight w:val="926"/>
        </w:trPr>
        <w:tc>
          <w:tcPr>
            <w:tcW w:w="1701" w:type="dxa"/>
          </w:tcPr>
          <w:p w14:paraId="395CE6E5" w14:textId="4D542014" w:rsidR="005E71C6" w:rsidRDefault="005E71C6" w:rsidP="007E1030">
            <w:r>
              <w:lastRenderedPageBreak/>
              <w:t xml:space="preserve">Extraction of metals </w:t>
            </w:r>
          </w:p>
        </w:tc>
        <w:tc>
          <w:tcPr>
            <w:tcW w:w="6393" w:type="dxa"/>
          </w:tcPr>
          <w:p w14:paraId="36DFE0A7" w14:textId="394ECE93" w:rsidR="005E71C6" w:rsidRDefault="005E71C6" w:rsidP="00D50EA5">
            <w:pPr>
              <w:pStyle w:val="ListParagraph"/>
              <w:numPr>
                <w:ilvl w:val="0"/>
                <w:numId w:val="3"/>
              </w:numPr>
            </w:pPr>
            <w:r>
              <w:t xml:space="preserve">The REDOX reaction including the Blast furnace and </w:t>
            </w:r>
            <w:proofErr w:type="spellStart"/>
            <w:r>
              <w:t>Thermit</w:t>
            </w:r>
            <w:proofErr w:type="spellEnd"/>
            <w:r>
              <w:t xml:space="preserve"> reaction</w:t>
            </w:r>
          </w:p>
          <w:p w14:paraId="343A9D2A" w14:textId="77777777" w:rsidR="005E71C6" w:rsidRDefault="005E71C6" w:rsidP="00D50EA5">
            <w:pPr>
              <w:pStyle w:val="ListParagraph"/>
              <w:numPr>
                <w:ilvl w:val="0"/>
                <w:numId w:val="3"/>
              </w:numPr>
            </w:pPr>
            <w:r>
              <w:t>Ores, alloys and native metals</w:t>
            </w:r>
          </w:p>
          <w:p w14:paraId="3C12B4E9" w14:textId="35224400" w:rsidR="005E71C6" w:rsidRDefault="005E71C6" w:rsidP="00D50EA5">
            <w:pPr>
              <w:pStyle w:val="ListParagraph"/>
              <w:numPr>
                <w:ilvl w:val="0"/>
                <w:numId w:val="3"/>
              </w:numPr>
            </w:pPr>
            <w:r>
              <w:t>Uses if metals</w:t>
            </w:r>
          </w:p>
        </w:tc>
        <w:tc>
          <w:tcPr>
            <w:tcW w:w="916" w:type="dxa"/>
          </w:tcPr>
          <w:p w14:paraId="34B320B1" w14:textId="77777777" w:rsidR="005E71C6" w:rsidRDefault="005E71C6" w:rsidP="00D725D2"/>
        </w:tc>
      </w:tr>
      <w:tr w:rsidR="005E71C6" w14:paraId="4ACB5337" w14:textId="77777777" w:rsidTr="005E71C6">
        <w:trPr>
          <w:trHeight w:val="926"/>
        </w:trPr>
        <w:tc>
          <w:tcPr>
            <w:tcW w:w="1701" w:type="dxa"/>
          </w:tcPr>
          <w:p w14:paraId="4FB05188" w14:textId="096BF2C8" w:rsidR="005E71C6" w:rsidRDefault="005E71C6" w:rsidP="007E1030">
            <w:r>
              <w:t>Fractional Distillation</w:t>
            </w:r>
          </w:p>
        </w:tc>
        <w:tc>
          <w:tcPr>
            <w:tcW w:w="6393" w:type="dxa"/>
          </w:tcPr>
          <w:p w14:paraId="4C8C55EA" w14:textId="77777777" w:rsidR="005E71C6" w:rsidRDefault="005E71C6" w:rsidP="00D50EA5">
            <w:pPr>
              <w:pStyle w:val="ListParagraph"/>
              <w:numPr>
                <w:ilvl w:val="0"/>
                <w:numId w:val="3"/>
              </w:numPr>
            </w:pPr>
            <w:r>
              <w:t>Uses of fractional distillation</w:t>
            </w:r>
          </w:p>
          <w:p w14:paraId="3A34AC71" w14:textId="64F44279" w:rsidR="005E71C6" w:rsidRDefault="005E71C6" w:rsidP="00D50EA5">
            <w:pPr>
              <w:pStyle w:val="ListParagraph"/>
              <w:numPr>
                <w:ilvl w:val="0"/>
                <w:numId w:val="3"/>
              </w:numPr>
            </w:pPr>
            <w:r>
              <w:t>Distillation of crude oil</w:t>
            </w:r>
          </w:p>
        </w:tc>
        <w:tc>
          <w:tcPr>
            <w:tcW w:w="916" w:type="dxa"/>
          </w:tcPr>
          <w:p w14:paraId="11C84352" w14:textId="77777777" w:rsidR="005E71C6" w:rsidRDefault="005E71C6" w:rsidP="00D725D2"/>
        </w:tc>
      </w:tr>
      <w:tr w:rsidR="00D725D2" w14:paraId="7E5E1563" w14:textId="77777777" w:rsidTr="005E71C6">
        <w:trPr>
          <w:trHeight w:val="260"/>
        </w:trPr>
        <w:tc>
          <w:tcPr>
            <w:tcW w:w="1701" w:type="dxa"/>
          </w:tcPr>
          <w:p w14:paraId="0B45E0D8" w14:textId="3EC8D883" w:rsidR="00D725D2" w:rsidRDefault="007E1030" w:rsidP="00D725D2">
            <w:r>
              <w:t>Experimental design</w:t>
            </w:r>
          </w:p>
        </w:tc>
        <w:tc>
          <w:tcPr>
            <w:tcW w:w="6393" w:type="dxa"/>
          </w:tcPr>
          <w:p w14:paraId="4583B564" w14:textId="77777777" w:rsidR="007E1030" w:rsidRDefault="007E1030" w:rsidP="007E1030">
            <w:pPr>
              <w:pStyle w:val="ListParagraph"/>
              <w:numPr>
                <w:ilvl w:val="0"/>
                <w:numId w:val="4"/>
              </w:numPr>
            </w:pPr>
            <w:r>
              <w:t>Writing a method</w:t>
            </w:r>
          </w:p>
          <w:p w14:paraId="68D28F99" w14:textId="77777777" w:rsidR="007E1030" w:rsidRDefault="007E1030" w:rsidP="007E1030">
            <w:pPr>
              <w:pStyle w:val="ListParagraph"/>
              <w:numPr>
                <w:ilvl w:val="0"/>
                <w:numId w:val="4"/>
              </w:numPr>
            </w:pPr>
            <w:r>
              <w:t>Fair test</w:t>
            </w:r>
          </w:p>
          <w:p w14:paraId="70DBCB5A" w14:textId="77777777" w:rsidR="007E1030" w:rsidRDefault="007E1030" w:rsidP="007E1030">
            <w:pPr>
              <w:pStyle w:val="ListParagraph"/>
              <w:numPr>
                <w:ilvl w:val="0"/>
                <w:numId w:val="4"/>
              </w:numPr>
            </w:pPr>
            <w:r>
              <w:t>Dependent and independent variables</w:t>
            </w:r>
          </w:p>
          <w:p w14:paraId="3B1535AE" w14:textId="77777777" w:rsidR="007E1030" w:rsidRDefault="007E1030" w:rsidP="007E1030">
            <w:pPr>
              <w:pStyle w:val="ListParagraph"/>
              <w:numPr>
                <w:ilvl w:val="0"/>
                <w:numId w:val="4"/>
              </w:numPr>
            </w:pPr>
            <w:r>
              <w:t xml:space="preserve">Graphing </w:t>
            </w:r>
          </w:p>
          <w:p w14:paraId="37B922F6" w14:textId="77777777" w:rsidR="007E1030" w:rsidRDefault="007E1030" w:rsidP="007E1030">
            <w:pPr>
              <w:pStyle w:val="ListParagraph"/>
              <w:numPr>
                <w:ilvl w:val="1"/>
                <w:numId w:val="4"/>
              </w:numPr>
            </w:pPr>
            <w:r>
              <w:t>always in pencil</w:t>
            </w:r>
          </w:p>
          <w:p w14:paraId="547F0D89" w14:textId="77777777" w:rsidR="007E1030" w:rsidRDefault="007E1030" w:rsidP="007E1030">
            <w:pPr>
              <w:pStyle w:val="ListParagraph"/>
              <w:numPr>
                <w:ilvl w:val="1"/>
                <w:numId w:val="4"/>
              </w:numPr>
            </w:pPr>
            <w:r>
              <w:t>plot the points accurately</w:t>
            </w:r>
          </w:p>
          <w:p w14:paraId="1ECBB6C0" w14:textId="346FDAF4" w:rsidR="00625D77" w:rsidRDefault="007E1030" w:rsidP="007E1030">
            <w:pPr>
              <w:pStyle w:val="ListParagraph"/>
              <w:numPr>
                <w:ilvl w:val="1"/>
                <w:numId w:val="4"/>
              </w:numPr>
            </w:pPr>
            <w:r>
              <w:t>draw the line of best fit freehand i.e. not with a ruler</w:t>
            </w:r>
          </w:p>
        </w:tc>
        <w:tc>
          <w:tcPr>
            <w:tcW w:w="916" w:type="dxa"/>
          </w:tcPr>
          <w:p w14:paraId="082E96DB" w14:textId="77777777" w:rsidR="00D725D2" w:rsidRDefault="00D725D2" w:rsidP="00D725D2"/>
        </w:tc>
      </w:tr>
    </w:tbl>
    <w:p w14:paraId="7A678241" w14:textId="0B5E8E02" w:rsidR="00D725D2" w:rsidRDefault="00D725D2" w:rsidP="00D7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5D77" w14:paraId="2224CF4A" w14:textId="77777777" w:rsidTr="00625D77">
        <w:tc>
          <w:tcPr>
            <w:tcW w:w="9010" w:type="dxa"/>
          </w:tcPr>
          <w:p w14:paraId="54D8F466" w14:textId="37E4814E" w:rsidR="00625D77" w:rsidRDefault="00625D77" w:rsidP="00D725D2">
            <w:r>
              <w:t>Notes/ Tips</w:t>
            </w:r>
          </w:p>
        </w:tc>
      </w:tr>
      <w:tr w:rsidR="00625D77" w14:paraId="6B21F26B" w14:textId="77777777" w:rsidTr="00625D77">
        <w:tc>
          <w:tcPr>
            <w:tcW w:w="9010" w:type="dxa"/>
          </w:tcPr>
          <w:p w14:paraId="79310260" w14:textId="09A701B7" w:rsidR="00625D77" w:rsidRDefault="00440DAE" w:rsidP="00625D77">
            <w:pPr>
              <w:pStyle w:val="ListParagraph"/>
              <w:numPr>
                <w:ilvl w:val="0"/>
                <w:numId w:val="5"/>
              </w:numPr>
            </w:pPr>
            <w:r>
              <w:t>You are preparing for a CE</w:t>
            </w:r>
            <w:r w:rsidR="005E71C6">
              <w:t xml:space="preserve"> /CASE</w:t>
            </w:r>
            <w:r>
              <w:t xml:space="preserve"> paper</w:t>
            </w:r>
          </w:p>
          <w:p w14:paraId="68351B6D" w14:textId="5AB163C3" w:rsidR="00440DAE" w:rsidRDefault="00440DAE" w:rsidP="00625D77">
            <w:pPr>
              <w:pStyle w:val="ListParagraph"/>
              <w:numPr>
                <w:ilvl w:val="0"/>
                <w:numId w:val="5"/>
              </w:numPr>
            </w:pPr>
            <w:r>
              <w:t xml:space="preserve">You will need to revise the syllabus outlined above using your ISEB Revision Guide and your </w:t>
            </w:r>
            <w:r w:rsidR="000431C0">
              <w:t>Chemistry</w:t>
            </w:r>
            <w:r>
              <w:t xml:space="preserve"> exercise books from Y6-8. </w:t>
            </w:r>
          </w:p>
          <w:p w14:paraId="79E1EBDA" w14:textId="67D95F53" w:rsidR="00440DAE" w:rsidRDefault="00440DAE" w:rsidP="00ED3D9A">
            <w:pPr>
              <w:pStyle w:val="ListParagraph"/>
              <w:numPr>
                <w:ilvl w:val="0"/>
                <w:numId w:val="5"/>
              </w:numPr>
            </w:pPr>
            <w:r>
              <w:t xml:space="preserve">For further information or guidance about revision or the actual exam, please contact </w:t>
            </w:r>
            <w:r w:rsidR="005E71C6">
              <w:t>Head of Science, Vic</w:t>
            </w:r>
            <w:r w:rsidR="00ED3D9A">
              <w:t xml:space="preserve">toria </w:t>
            </w:r>
            <w:proofErr w:type="spellStart"/>
            <w:r w:rsidR="00ED3D9A">
              <w:t>Bagshaw</w:t>
            </w:r>
            <w:proofErr w:type="spellEnd"/>
            <w:r>
              <w:t xml:space="preserve"> </w:t>
            </w:r>
            <w:r w:rsidR="00ED3D9A">
              <w:t xml:space="preserve">( </w:t>
            </w:r>
            <w:hyperlink r:id="rId6" w:history="1">
              <w:r w:rsidR="00ED3D9A" w:rsidRPr="00580207">
                <w:rPr>
                  <w:rStyle w:val="Hyperlink"/>
                </w:rPr>
                <w:t>vbagshaw@westbournehouse.org</w:t>
              </w:r>
            </w:hyperlink>
            <w:r w:rsidR="00ED3D9A">
              <w:t xml:space="preserve"> )</w:t>
            </w:r>
          </w:p>
        </w:tc>
      </w:tr>
    </w:tbl>
    <w:p w14:paraId="105DE630" w14:textId="77777777" w:rsidR="00625D77" w:rsidRDefault="00625D77" w:rsidP="00D725D2"/>
    <w:sectPr w:rsidR="00625D77" w:rsidSect="00E075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7FF"/>
    <w:multiLevelType w:val="hybridMultilevel"/>
    <w:tmpl w:val="0226D142"/>
    <w:lvl w:ilvl="0" w:tplc="F08601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67"/>
    <w:multiLevelType w:val="hybridMultilevel"/>
    <w:tmpl w:val="E942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1DD9"/>
    <w:multiLevelType w:val="hybridMultilevel"/>
    <w:tmpl w:val="A3465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331AE"/>
    <w:multiLevelType w:val="hybridMultilevel"/>
    <w:tmpl w:val="1932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55EF1"/>
    <w:multiLevelType w:val="hybridMultilevel"/>
    <w:tmpl w:val="0F3C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D3BF2"/>
    <w:multiLevelType w:val="hybridMultilevel"/>
    <w:tmpl w:val="D004B9E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1032CF"/>
    <w:multiLevelType w:val="hybridMultilevel"/>
    <w:tmpl w:val="D78A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61ADE"/>
    <w:multiLevelType w:val="hybridMultilevel"/>
    <w:tmpl w:val="F588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D2"/>
    <w:rsid w:val="000431C0"/>
    <w:rsid w:val="00181F60"/>
    <w:rsid w:val="003039CF"/>
    <w:rsid w:val="00413F21"/>
    <w:rsid w:val="00435D86"/>
    <w:rsid w:val="00440DAE"/>
    <w:rsid w:val="005E3C5D"/>
    <w:rsid w:val="005E71C6"/>
    <w:rsid w:val="00625D77"/>
    <w:rsid w:val="00630014"/>
    <w:rsid w:val="007E1030"/>
    <w:rsid w:val="007E4416"/>
    <w:rsid w:val="007F2C76"/>
    <w:rsid w:val="0086384E"/>
    <w:rsid w:val="00934125"/>
    <w:rsid w:val="00B169A3"/>
    <w:rsid w:val="00D50EA5"/>
    <w:rsid w:val="00D725D2"/>
    <w:rsid w:val="00E0754B"/>
    <w:rsid w:val="00E9014D"/>
    <w:rsid w:val="00ED3D9A"/>
    <w:rsid w:val="00F44E39"/>
    <w:rsid w:val="00F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10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D2"/>
    <w:pPr>
      <w:ind w:left="720"/>
      <w:contextualSpacing/>
    </w:pPr>
  </w:style>
  <w:style w:type="table" w:styleId="TableGrid">
    <w:name w:val="Table Grid"/>
    <w:basedOn w:val="TableNormal"/>
    <w:uiPriority w:val="39"/>
    <w:rsid w:val="00D72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0D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vbagshaw@westbournehous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2021-05-04T09:28:00Z</dcterms:created>
  <dcterms:modified xsi:type="dcterms:W3CDTF">2021-05-05T08:28:00Z</dcterms:modified>
</cp:coreProperties>
</file>